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19.maijā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5033C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392D8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5033C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3C4" w:rsidRPr="005033C4" w:rsidRDefault="005033C4" w:rsidP="005033C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5033C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zemes ierīcības projekta apstiprināšanu un nekustamā īpašuma lietošanas mērķa noteikšanu plānotajām zemes vienībām nekustamajā īpašumā “Gravas”, Vestienas pagasts, Madonas novads</w:t>
      </w:r>
    </w:p>
    <w:p w:rsidR="005033C4" w:rsidRPr="005033C4" w:rsidRDefault="005033C4" w:rsidP="005033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033C4" w:rsidRPr="005033C4" w:rsidRDefault="005033C4" w:rsidP="00237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saņemts SIA “METRUM” iesniegums (reģistrēts Madonas novada pašvaldībā </w:t>
      </w:r>
      <w:r w:rsidRPr="005033C4">
        <w:rPr>
          <w:rFonts w:ascii="Times New Roman" w:eastAsia="Calibri" w:hAnsi="Times New Roman" w:cs="Times New Roman"/>
          <w:sz w:val="24"/>
          <w:szCs w:val="24"/>
        </w:rPr>
        <w:t xml:space="preserve">11.05.2020 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Nr. </w:t>
      </w:r>
      <w:r w:rsidRPr="005033C4">
        <w:rPr>
          <w:rFonts w:ascii="Times New Roman" w:eastAsia="Calibri" w:hAnsi="Times New Roman" w:cs="Times New Roman"/>
          <w:sz w:val="24"/>
          <w:szCs w:val="24"/>
        </w:rPr>
        <w:t>MNP/2.1.3.1/20/1498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ar lūgumu apstiprināt zemes ierīkotājas Sandas </w:t>
      </w:r>
      <w:proofErr w:type="spellStart"/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>Kristālas</w:t>
      </w:r>
      <w:proofErr w:type="spellEnd"/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(zemes ierīkotāja sertifikāts Nr. AA0011 derīgs līdz 29.01.2024) izstrādāto zemes ierīcības projektu nekustamā īpašuma “Gravas” zemes vienībās ar kadastra apzīmējumu </w:t>
      </w:r>
      <w:r w:rsidRPr="005033C4">
        <w:rPr>
          <w:rFonts w:ascii="Times New Roman" w:eastAsia="Calibri" w:hAnsi="Times New Roman" w:cs="Times New Roman"/>
          <w:sz w:val="24"/>
          <w:szCs w:val="24"/>
        </w:rPr>
        <w:t xml:space="preserve">7096 009 0049 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>kopējo platību 31.2 ha</w:t>
      </w:r>
      <w:r w:rsidRPr="005033C4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vienībās ar kadastra apzīmējumu </w:t>
      </w:r>
      <w:r w:rsidRPr="005033C4">
        <w:rPr>
          <w:rFonts w:ascii="Times New Roman" w:eastAsia="Calibri" w:hAnsi="Times New Roman" w:cs="Times New Roman"/>
          <w:sz w:val="24"/>
          <w:szCs w:val="24"/>
        </w:rPr>
        <w:t>7096 009 0046 ar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kopējo platību 29.2 ha, kas atrodas Vestienas pagastā, Madonas novadā, sadalei, izpildot Madonas novada pašvaldības izsniegtos nosacījumus.</w:t>
      </w:r>
    </w:p>
    <w:p w:rsidR="005033C4" w:rsidRPr="005033C4" w:rsidRDefault="005033C4" w:rsidP="00237E62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37E6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20.06.2006. MK noteikumiem Nr.496 “Nekustamā īpašuma lietošanas mērķu klasifikācijas un nekustamā īpašuma lietošanas mērķu noteikšanas un maiņas kārtība” pirmās daļas 2 punktu, ņemot vērā </w:t>
      </w:r>
      <w:r w:rsidRPr="005033C4">
        <w:rPr>
          <w:rFonts w:ascii="Times New Roman" w:eastAsia="Calibri" w:hAnsi="Times New Roman" w:cs="Times New Roman"/>
          <w:sz w:val="24"/>
          <w:szCs w:val="24"/>
        </w:rPr>
        <w:t xml:space="preserve">19.05.2020. Finanšu un attīstības komitejas atzinumu, </w:t>
      </w:r>
      <w:r w:rsidR="0041729A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41729A"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="0041729A"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 w:rsidR="004172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 w:rsidR="0041729A">
        <w:rPr>
          <w:rFonts w:ascii="Times New Roman" w:hAnsi="Times New Roman" w:cs="Times New Roman"/>
          <w:b/>
          <w:noProof/>
          <w:sz w:val="24"/>
          <w:szCs w:val="24"/>
        </w:rPr>
        <w:t xml:space="preserve">13 </w:t>
      </w:r>
      <w:r w:rsidR="0041729A" w:rsidRPr="00863693">
        <w:rPr>
          <w:rFonts w:ascii="Times New Roman" w:hAnsi="Times New Roman" w:cs="Times New Roman"/>
          <w:noProof/>
          <w:sz w:val="24"/>
          <w:szCs w:val="24"/>
        </w:rPr>
        <w:t>(Artūrs Čačka, Andris Dombrovskis, Artūrs Grandāns, Gunārs Ikaunieks, Valda Kļaviņa, Agris Lungevičs, Ivars Miķelsons, Valentīns Rakstiņš, Andris Sakne, Inese Strode, Aleksandrs Šrubs, Gatis Teilis, Kaspars Udrass)</w:t>
      </w:r>
      <w:r w:rsidR="0041729A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41729A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 w:rsidR="004172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="0041729A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4172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 w:rsidR="0041729A"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="0041729A"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="0041729A"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5033C4" w:rsidRPr="005033C4" w:rsidRDefault="005033C4" w:rsidP="00237E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033C4" w:rsidRPr="005033C4" w:rsidRDefault="005033C4" w:rsidP="00237E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33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“METRUM” </w:t>
      </w:r>
      <w:proofErr w:type="gramStart"/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="00B57E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11. 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maija Madonas novada pašvaldībā iesniegto zemes ierīcības projektu, nekustamā īpašuma “Gravas” zemes vienības ar kadastra apzīmējumu </w:t>
      </w:r>
      <w:r w:rsidRPr="005033C4">
        <w:rPr>
          <w:rFonts w:ascii="Times New Roman" w:eastAsia="Calibri" w:hAnsi="Times New Roman" w:cs="Times New Roman"/>
          <w:sz w:val="24"/>
          <w:szCs w:val="24"/>
        </w:rPr>
        <w:t xml:space="preserve">7096 009 0049 un 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apzīmējumu </w:t>
      </w:r>
      <w:r w:rsidRPr="005033C4">
        <w:rPr>
          <w:rFonts w:ascii="Times New Roman" w:eastAsia="Calibri" w:hAnsi="Times New Roman" w:cs="Times New Roman"/>
          <w:sz w:val="24"/>
          <w:szCs w:val="24"/>
        </w:rPr>
        <w:t xml:space="preserve">7096 009 0046, 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>kas atrodas Vestienas pagastā, Madonas novadā sadali.  Zemes vienību sadalījuma robežas noteikt saskaņā ar zemes ierīcības projekta grafisko daļu (1.pielikums), kas ir šī lēmuma neatņemama sastāvdaļa.</w:t>
      </w:r>
    </w:p>
    <w:p w:rsidR="005033C4" w:rsidRPr="005033C4" w:rsidRDefault="005033C4" w:rsidP="00237E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</w:t>
      </w:r>
      <w:r w:rsidRPr="005033C4">
        <w:rPr>
          <w:rFonts w:ascii="Times New Roman" w:eastAsia="Calibri" w:hAnsi="Times New Roman" w:cs="Times New Roman"/>
          <w:b/>
          <w:bCs/>
          <w:sz w:val="24"/>
          <w:szCs w:val="24"/>
        </w:rPr>
        <w:t>7096 009 0130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033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“Uzkalniņi”, Vestie</w:t>
      </w:r>
      <w:r w:rsidR="00B57E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nas pagasts, Madonas novads un 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zemes lietošanas mērķi – zeme, uz kuras galvenā saimnieciskā darbība ir mežsaimniecība NĪLP kods 0201, 3.0 ha platībā. </w:t>
      </w:r>
    </w:p>
    <w:p w:rsidR="005033C4" w:rsidRPr="005033C4" w:rsidRDefault="005033C4" w:rsidP="00237E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</w:t>
      </w:r>
      <w:r w:rsidRPr="005033C4">
        <w:rPr>
          <w:rFonts w:ascii="Times New Roman" w:eastAsia="Calibri" w:hAnsi="Times New Roman" w:cs="Times New Roman"/>
          <w:b/>
          <w:bCs/>
          <w:sz w:val="24"/>
          <w:szCs w:val="24"/>
        </w:rPr>
        <w:t>70960090131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033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atstāt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“Gravas”, Vestienas pagasts, Madonas novads un noteikt zemes lietošanas mērķi – zeme, uz kuras galvenā saimnieciskā darbība ir lauksaimniecība NĪLP kods 0101, 21.4 ha platībā.</w:t>
      </w:r>
    </w:p>
    <w:p w:rsidR="005033C4" w:rsidRPr="005033C4" w:rsidRDefault="005033C4" w:rsidP="00237E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Plānotajai (projektētai) zemes vienībai ar kadastra apzīmējumu </w:t>
      </w:r>
      <w:r w:rsidRPr="005033C4">
        <w:rPr>
          <w:rFonts w:ascii="Times New Roman" w:eastAsia="Calibri" w:hAnsi="Times New Roman" w:cs="Times New Roman"/>
          <w:b/>
          <w:bCs/>
          <w:sz w:val="24"/>
          <w:szCs w:val="24"/>
        </w:rPr>
        <w:t>70960090132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033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="00B57E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>“Uzkalniņi”, Vestienas pagasts, Madonas novads un noteikt zemes lietošanas mērķi – zeme, uz kuras galvenā saimnieciskā darbība ir mežsaimniecība NĪLP kods 0201, 4.8 ha platībā.</w:t>
      </w:r>
    </w:p>
    <w:p w:rsidR="005033C4" w:rsidRPr="005033C4" w:rsidRDefault="005033C4" w:rsidP="00237E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</w:t>
      </w:r>
      <w:r w:rsidRPr="005033C4">
        <w:rPr>
          <w:rFonts w:ascii="Times New Roman" w:eastAsia="Calibri" w:hAnsi="Times New Roman" w:cs="Times New Roman"/>
          <w:b/>
          <w:bCs/>
          <w:sz w:val="24"/>
          <w:szCs w:val="24"/>
        </w:rPr>
        <w:t>70960090133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033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="00B57E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“Uzkalniņi”, Vestienas pagasts, Madonas novads un noteikt zemes lietošanas mērķi – zeme, uz kuras galvenā saimnieciskā darbība ir mežsaimniecība NĪLP kods 0201, 7.5 ha platībā. </w:t>
      </w:r>
    </w:p>
    <w:p w:rsidR="005033C4" w:rsidRPr="005033C4" w:rsidRDefault="005033C4" w:rsidP="00237E6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</w:t>
      </w:r>
      <w:r w:rsidRPr="005033C4">
        <w:rPr>
          <w:rFonts w:ascii="Times New Roman" w:eastAsia="Calibri" w:hAnsi="Times New Roman" w:cs="Times New Roman"/>
          <w:b/>
          <w:bCs/>
          <w:sz w:val="24"/>
          <w:szCs w:val="24"/>
        </w:rPr>
        <w:t>70960090134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033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atstāt</w:t>
      </w:r>
      <w:r w:rsidRPr="00503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“Gravas”, Vestienas pagasts, Madonas novads un noteikt zemes lietošanas mērķi – zeme, uz kuras galvenā saimnieciskā darbība ir lauksaimniecība NĪLP kods 0101, 23.7 ha platībā. </w:t>
      </w:r>
    </w:p>
    <w:p w:rsidR="00B57E6D" w:rsidRDefault="00B57E6D" w:rsidP="005033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033C4" w:rsidRPr="005033C4" w:rsidRDefault="005033C4" w:rsidP="005033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3C4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5033C4">
        <w:rPr>
          <w:rFonts w:ascii="Times New Roman" w:eastAsia="Calibri" w:hAnsi="Times New Roman" w:cs="Times New Roman"/>
          <w:i/>
          <w:sz w:val="24"/>
          <w:szCs w:val="24"/>
        </w:rPr>
        <w:t>188.panta</w:t>
      </w:r>
      <w:proofErr w:type="gramEnd"/>
      <w:r w:rsidRPr="005033C4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lēmumu var pārsūdzēt viena mēneša laikā no lēmuma spēkā stāšanās dienas Administratīvajā rajona tiesā.</w:t>
      </w:r>
    </w:p>
    <w:p w:rsidR="005033C4" w:rsidRPr="005033C4" w:rsidRDefault="005033C4" w:rsidP="005033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33C4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5033C4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5033C4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lēmums stājas spēkā ar brīdi, kad tas paziņots adresātam.</w:t>
      </w:r>
    </w:p>
    <w:p w:rsidR="005033C4" w:rsidRPr="005033C4" w:rsidRDefault="005033C4" w:rsidP="005033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51217" w:rsidRDefault="00E51217" w:rsidP="001850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1666B2" w:rsidRDefault="001666B2" w:rsidP="001850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AD5831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1666B2" w:rsidRDefault="001666B2" w:rsidP="00FF266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1666B2" w:rsidRDefault="001666B2" w:rsidP="00FF266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1666B2" w:rsidRDefault="001666B2" w:rsidP="00FF266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B61222" w:rsidRPr="00C13A2F" w:rsidRDefault="00B61222" w:rsidP="00B612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13A2F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C13A2F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p w:rsidR="00AD5831" w:rsidRPr="002E1DE8" w:rsidRDefault="00AD5831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AD5831" w:rsidRPr="002E1DE8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1"/>
  </w:num>
  <w:num w:numId="6">
    <w:abstractNumId w:val="19"/>
  </w:num>
  <w:num w:numId="7">
    <w:abstractNumId w:val="3"/>
  </w:num>
  <w:num w:numId="8">
    <w:abstractNumId w:val="20"/>
  </w:num>
  <w:num w:numId="9">
    <w:abstractNumId w:val="18"/>
  </w:num>
  <w:num w:numId="10">
    <w:abstractNumId w:val="6"/>
  </w:num>
  <w:num w:numId="11">
    <w:abstractNumId w:val="4"/>
  </w:num>
  <w:num w:numId="12">
    <w:abstractNumId w:val="22"/>
  </w:num>
  <w:num w:numId="13">
    <w:abstractNumId w:val="8"/>
  </w:num>
  <w:num w:numId="14">
    <w:abstractNumId w:val="1"/>
  </w:num>
  <w:num w:numId="15">
    <w:abstractNumId w:val="13"/>
  </w:num>
  <w:num w:numId="16">
    <w:abstractNumId w:val="14"/>
  </w:num>
  <w:num w:numId="17">
    <w:abstractNumId w:val="5"/>
  </w:num>
  <w:num w:numId="18">
    <w:abstractNumId w:val="7"/>
  </w:num>
  <w:num w:numId="19">
    <w:abstractNumId w:val="9"/>
  </w:num>
  <w:num w:numId="20">
    <w:abstractNumId w:val="21"/>
  </w:num>
  <w:num w:numId="21">
    <w:abstractNumId w:val="16"/>
  </w:num>
  <w:num w:numId="2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191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37E62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57E6D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07B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62A8-85F0-4102-B87B-0694657D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2592</Words>
  <Characters>1478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142</cp:revision>
  <cp:lastPrinted>2020-05-08T12:45:00Z</cp:lastPrinted>
  <dcterms:created xsi:type="dcterms:W3CDTF">2020-01-30T14:39:00Z</dcterms:created>
  <dcterms:modified xsi:type="dcterms:W3CDTF">2020-05-21T10:10:00Z</dcterms:modified>
</cp:coreProperties>
</file>